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49" w:rsidRDefault="00692E49" w:rsidP="00692E49">
      <w:pPr>
        <w:ind w:left="-851"/>
      </w:pPr>
      <w:r>
        <w:rPr>
          <w:noProof/>
        </w:rPr>
        <w:drawing>
          <wp:inline distT="0" distB="0" distL="0" distR="0">
            <wp:extent cx="6709227" cy="9369911"/>
            <wp:effectExtent l="19050" t="0" r="0" b="0"/>
            <wp:docPr id="1" name="Рисунок 1" descr="C:\Users\ученик\Desktop\2020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-11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20" cy="937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686"/>
        <w:gridCol w:w="5245"/>
      </w:tblGrid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9C" w:rsidRDefault="00431BF0" w:rsidP="004A72FE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Раздел (подраздел)</w:t>
            </w:r>
          </w:p>
          <w:p w:rsidR="00EC029C" w:rsidRPr="00012934" w:rsidRDefault="00431BF0" w:rsidP="00EC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 xml:space="preserve"> ООП </w:t>
            </w:r>
            <w:r w:rsidR="00EC029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НОО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</w:rPr>
              <w:t>Примерная корректировка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Default="00431BF0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освоения обучающимися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программы 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начального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общего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(Личностные результаты освоения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программы</w:t>
            </w:r>
            <w:r w:rsidR="00EC029C"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начального </w:t>
            </w:r>
            <w:r w:rsidR="00EC029C"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общего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="00EC029C"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образования»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 </w:t>
            </w:r>
            <w:proofErr w:type="gramEnd"/>
          </w:p>
          <w:p w:rsidR="00EC029C" w:rsidRDefault="00EC029C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Default="00EC029C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Pr="00012934" w:rsidRDefault="00EC029C" w:rsidP="00EC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функциональной грамотности,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предполагающей умение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формулировать и объяснять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собственную позицию 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конкретных ситуациях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общественной жизни на основе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полученных знаний с позиции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норм морали и общечеловеческих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ценностей, прав и обязанностей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гражданина»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Default="00431BF0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«Планируемые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освоения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основной образовательной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программы 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начального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общего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(</w:t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результаты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образовательной программы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начального </w:t>
            </w:r>
            <w:r w:rsidR="00EC029C"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общего</w:t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="00EC029C"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образования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)</w:t>
            </w:r>
          </w:p>
          <w:p w:rsidR="00EC029C" w:rsidRDefault="00EC029C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Default="00EC029C" w:rsidP="00EC029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Pr="00012934" w:rsidRDefault="00EC029C" w:rsidP="00EC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Внести пункт следующего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содержания: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«Умение находить и извлекать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информацию в различном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контексте; объяснять и описывать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явления на основе полученной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информации; анализировать 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интегрировать полученную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информацию; формулировать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проблему, интерпретировать и</w:t>
            </w:r>
          </w:p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оценивать её; делать выводы;</w:t>
            </w:r>
          </w:p>
          <w:p w:rsidR="00431BF0" w:rsidRPr="00012934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строить прогнозы; предлагать пути</w:t>
            </w:r>
          </w:p>
          <w:p w:rsidR="00431BF0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решения»</w:t>
            </w:r>
          </w:p>
          <w:p w:rsidR="00EC029C" w:rsidRPr="00012934" w:rsidRDefault="00EC029C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«Система 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оценки достижения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планируемых результатов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освоения основной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образовательной программы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EC029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начального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общего</w:t>
            </w:r>
            <w:proofErr w:type="gram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образования»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(Особенности оценки личностных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, предметных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результатов)</w:t>
            </w:r>
          </w:p>
          <w:p w:rsidR="00EC029C" w:rsidRDefault="00EC029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Default="00EC029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Default="00EC029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EC029C" w:rsidRPr="00012934" w:rsidRDefault="00EC029C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Default="00431BF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4822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</w:t>
            </w:r>
            <w:r w:rsidR="004822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Основным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объект</w:t>
            </w:r>
            <w:r w:rsidR="004822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ом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оценки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личностных результатов в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F61D66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начальной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школе является: …3)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социальных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 xml:space="preserve">компетенций, 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t>включая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br/>
              <w:t>функциональную грамотность</w:t>
            </w:r>
            <w:proofErr w:type="gram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t>, …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»</w:t>
            </w:r>
            <w:proofErr w:type="gramEnd"/>
          </w:p>
          <w:p w:rsid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Внести коррективы в следующий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пункт: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  <w:r w:rsidR="004822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.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«</w:t>
            </w:r>
            <w:r w:rsidR="0005735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Оценка предметных результатов…</w:t>
            </w:r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: …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t>функциональной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br/>
              <w:t>грамотности служит письменная</w:t>
            </w:r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br/>
              <w:t xml:space="preserve">работа на </w:t>
            </w:r>
            <w:proofErr w:type="spellStart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t>межпредметной</w:t>
            </w:r>
            <w:proofErr w:type="spellEnd"/>
            <w:r w:rsidRPr="00012934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8"/>
                <w:szCs w:val="28"/>
              </w:rPr>
              <w:br/>
              <w:t>основе</w:t>
            </w:r>
            <w:proofErr w:type="gramStart"/>
            <w:r w:rsidRPr="0001293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; …»</w:t>
            </w:r>
            <w:proofErr w:type="gramEnd"/>
          </w:p>
          <w:p w:rsid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6. Дополнить раздел следующей информацией:</w:t>
            </w:r>
          </w:p>
          <w:p w:rsidR="005E5719" w:rsidRPr="005E5719" w:rsidRDefault="005E5719" w:rsidP="005E5719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В период дистанционного обучения система контроля должна носить систематический характер и строиться как на основе оперативной обратной связи (предусмотренной в структуре учебного материала, оперативного обращения к учителю в любое удобное для обучаемого время),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На первом этапе можно разделить контроль и оцениванию. В первое время будет достаточно контролировать сам факт участия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рекомендуется использовать возможности электронного журнала, электронной посты и чатов в электронных образовательных ресурсах.</w:t>
            </w:r>
          </w:p>
          <w:p w:rsidR="005E5719" w:rsidRPr="00012934" w:rsidRDefault="005E5719" w:rsidP="005E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 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учителем в соответствии с нормой оценивания.</w:t>
            </w:r>
          </w:p>
        </w:tc>
      </w:tr>
      <w:tr w:rsidR="00431BF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F0" w:rsidRPr="00012934" w:rsidRDefault="00431BF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0C20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План внеурочной деятельности</w:t>
            </w:r>
            <w:r w:rsidR="000D50A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20" w:rsidRPr="00012934" w:rsidRDefault="00AC0C20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Раздел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Общеинтеллектуальное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направление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не</w:t>
            </w:r>
            <w:r w:rsidR="005E571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ти курс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Функциональная грамотность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Ожидаемые результаты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Внести </w:t>
            </w:r>
            <w:proofErr w:type="spellStart"/>
            <w:r w:rsidR="0046538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корректирово</w:t>
            </w:r>
            <w:r w:rsidR="0046538B"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к</w:t>
            </w:r>
            <w:r w:rsidR="0046538B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у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следующего содержания: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ф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ормулирует и объясняет собственную позицию в конкретных ситуациях общественной 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жизни на основе полученных знан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ий с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позиции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норм морали и общечеловеческих ценностей гражданина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012934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Программа воспитания и социализации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Задачи духовно-нравственного развития,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нести задачу: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«формирование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функциональной грамотности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Р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аздел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«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Направления деятельности по воспитания и социализации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>В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нести понятие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функциональная грамотность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</w:p>
        </w:tc>
      </w:tr>
      <w:tr w:rsidR="000D50AE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6</w:t>
            </w: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Информационно-методические условия реализации основной образовательной программы основного общего образования</w:t>
            </w: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  <w:p w:rsidR="0046538B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0AE" w:rsidRPr="005E5719" w:rsidRDefault="000D50AE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2. Добавить раздел следующей информацией: 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8"/>
                <w:szCs w:val="28"/>
              </w:rPr>
              <w:t xml:space="preserve">МБОУ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Шугуровская СОШ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им.В.П.</w:t>
            </w:r>
            <w:r w:rsidR="00F61D66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Ч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калова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  <w:r w:rsidR="00F61D66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МО «ЛМР» РТ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использует </w:t>
            </w:r>
            <w:r w:rsidR="00F61D66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перечен</w:t>
            </w:r>
            <w:r w:rsidR="00F61D66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ь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официальных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интернет-ресурсов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, которые смогут обеспечить обучение с использованием электронного обучения</w:t>
            </w:r>
            <w:r w:rsidR="00397934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и дистанционных образовательных технологий. Учителя осуществляют отбор необходимых ЭОР из ресурсов федеральных образовательных порталов, других дистанционных образовательных платформ.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  В информационно-методическом обеспечении учебного процесса при дистанционном обучении 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F61D66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начальной</w:t>
            </w:r>
            <w:bookmarkStart w:id="0" w:name="_GoBack"/>
            <w:bookmarkEnd w:id="0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школы используются следующие образовательные ресурсы: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-Открытая школа 2035 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/>
              </w:rPr>
              <w:t>https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://2035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/>
              </w:rPr>
              <w:t>school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.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- Интерактивная образовательная 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онлайн-платформа</w:t>
            </w:r>
            <w:proofErr w:type="spell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Учи</w:t>
            </w:r>
            <w:proofErr w:type="gram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у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hyperlink r:id="rId6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uchi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- Цифровой образовательный ресурс для школ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Якласс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hyperlink r:id="rId7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www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yaklass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/>
              </w:rPr>
              <w:t>;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/>
              </w:rPr>
              <w:t xml:space="preserve">-Площадка Образовательного центра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/>
              </w:rPr>
              <w:t>“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/>
              </w:rPr>
              <w:t>Сириус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  <w:lang w:val="tt-RU"/>
              </w:rPr>
              <w:t>”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  <w:lang w:val="tt-RU"/>
              </w:rPr>
              <w:t xml:space="preserve"> </w:t>
            </w:r>
            <w:hyperlink r:id="rId8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http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://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edu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sirius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online</w:t>
              </w:r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; </w:t>
            </w:r>
          </w:p>
          <w:p w:rsidR="00397934" w:rsidRPr="005E5719" w:rsidRDefault="00397934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-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Российская электронная школа</w:t>
            </w:r>
            <w:r w:rsidR="005E5719"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https</w:t>
              </w:r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://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resh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edu</w:t>
              </w:r>
              <w:proofErr w:type="spellEnd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="005E5719"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5E5719"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;</w:t>
            </w:r>
          </w:p>
          <w:p w:rsidR="0046538B" w:rsidRDefault="005E5719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- </w:t>
            </w:r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«</w:t>
            </w:r>
            <w:proofErr w:type="spellStart"/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Яндекс-учебник</w:t>
            </w:r>
            <w:proofErr w:type="spellEnd"/>
            <w:r w:rsidRPr="005E5719">
              <w:rPr>
                <w:rFonts w:ascii="TimesNewRomanPSMT" w:eastAsia="Times New Roman" w:hAnsi="TimesNewRomanPSMT" w:cs="Times New Roman" w:hint="eastAsia"/>
                <w:i/>
                <w:color w:val="000000"/>
                <w:sz w:val="28"/>
                <w:szCs w:val="28"/>
              </w:rPr>
              <w:t>»</w:t>
            </w:r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https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://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education</w:t>
              </w:r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yandex</w:t>
              </w:r>
              <w:proofErr w:type="spellEnd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</w:rPr>
                <w:t>.</w:t>
              </w:r>
              <w:proofErr w:type="spellStart"/>
              <w:r w:rsidRPr="005E5719">
                <w:rPr>
                  <w:rStyle w:val="a3"/>
                  <w:rFonts w:ascii="TimesNewRomanPSMT" w:eastAsia="Times New Roman" w:hAnsi="TimesNewRomanPSMT" w:cs="Times New Roman"/>
                  <w:i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5E5719"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 xml:space="preserve">. </w:t>
            </w:r>
          </w:p>
          <w:p w:rsidR="0046538B" w:rsidRPr="005E5719" w:rsidRDefault="0046538B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i/>
                <w:color w:val="000000"/>
                <w:sz w:val="28"/>
                <w:szCs w:val="28"/>
              </w:rPr>
              <w:t>-«Образовательный ресурс по родному (татарскому) языку:</w:t>
            </w:r>
          </w:p>
          <w:p w:rsidR="0046538B" w:rsidRDefault="0067269A" w:rsidP="0046538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hyperlink r:id="rId11" w:history="1">
              <w:r w:rsidR="0046538B" w:rsidRPr="00C417C2">
                <w:rPr>
                  <w:rStyle w:val="a3"/>
                  <w:rFonts w:ascii="TimesNewRomanPSMT" w:eastAsia="Times New Roman" w:hAnsi="TimesNewRomanPSMT" w:cs="Times New Roman"/>
                  <w:sz w:val="28"/>
                  <w:szCs w:val="28"/>
                </w:rPr>
                <w:t>http://tatarschool.ru/media</w:t>
              </w:r>
            </w:hyperlink>
          </w:p>
          <w:p w:rsidR="0046538B" w:rsidRPr="00397934" w:rsidRDefault="0046538B" w:rsidP="0046538B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</w:tr>
      <w:tr w:rsidR="00CE59A1" w:rsidRPr="00012934" w:rsidTr="005E57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1641AC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1" w:rsidRDefault="00CE59A1" w:rsidP="004A72F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 связ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и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дистанционном</w:t>
            </w:r>
            <w:proofErr w:type="gramEnd"/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обучении могут</w:t>
            </w:r>
            <w:r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измениться сроки окончания учебного года во всех классах</w:t>
            </w:r>
            <w:r w:rsidR="001641AC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, измениться продолжительность учебного года. Продолжительность урока сократиться до 30 минут.</w:t>
            </w:r>
          </w:p>
        </w:tc>
      </w:tr>
    </w:tbl>
    <w:p w:rsidR="00431BF0" w:rsidRDefault="00431BF0">
      <w:r>
        <w:t xml:space="preserve">  </w:t>
      </w:r>
    </w:p>
    <w:sectPr w:rsidR="00431BF0" w:rsidSect="00A45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>
    <w:useFELayout/>
  </w:compat>
  <w:rsids>
    <w:rsidRoot w:val="004B3E85"/>
    <w:rsid w:val="0005735C"/>
    <w:rsid w:val="000B7C74"/>
    <w:rsid w:val="000D50AE"/>
    <w:rsid w:val="000E1DED"/>
    <w:rsid w:val="001641AC"/>
    <w:rsid w:val="00397934"/>
    <w:rsid w:val="00431BF0"/>
    <w:rsid w:val="0046538B"/>
    <w:rsid w:val="004822AC"/>
    <w:rsid w:val="004B3E85"/>
    <w:rsid w:val="00570D1A"/>
    <w:rsid w:val="005E5719"/>
    <w:rsid w:val="0067269A"/>
    <w:rsid w:val="00692E49"/>
    <w:rsid w:val="00A45D47"/>
    <w:rsid w:val="00AC0C20"/>
    <w:rsid w:val="00C322AE"/>
    <w:rsid w:val="00CE59A1"/>
    <w:rsid w:val="00EC029C"/>
    <w:rsid w:val="00F6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9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538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2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9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53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irius.onli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://tatarschool.ru/medi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cation.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B5D3-E1FA-4819-8DF6-3CA73CC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ученик</cp:lastModifiedBy>
  <cp:revision>5</cp:revision>
  <cp:lastPrinted>2020-11-11T11:31:00Z</cp:lastPrinted>
  <dcterms:created xsi:type="dcterms:W3CDTF">2020-11-09T16:09:00Z</dcterms:created>
  <dcterms:modified xsi:type="dcterms:W3CDTF">2020-11-11T11:43:00Z</dcterms:modified>
</cp:coreProperties>
</file>